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AA" w:rsidRDefault="009D17AA" w:rsidP="009D17AA">
      <w:pPr>
        <w:pStyle w:val="NoSpacing"/>
        <w:jc w:val="center"/>
      </w:pPr>
      <w:r>
        <w:t>WEST ST. MARY PARISH PORT, HARBOR AND TERMINAL DISTRICT</w:t>
      </w:r>
    </w:p>
    <w:p w:rsidR="009D17AA" w:rsidRDefault="009D17AA" w:rsidP="009D17AA">
      <w:pPr>
        <w:pStyle w:val="NoSpacing"/>
        <w:jc w:val="center"/>
      </w:pPr>
    </w:p>
    <w:p w:rsidR="009D17AA" w:rsidRDefault="009D17AA" w:rsidP="009D17AA">
      <w:pPr>
        <w:pStyle w:val="NoSpacing"/>
        <w:jc w:val="center"/>
      </w:pPr>
      <w:r>
        <w:t>OFFICIAL MINUTES</w:t>
      </w:r>
    </w:p>
    <w:p w:rsidR="009D17AA" w:rsidRDefault="009D17AA" w:rsidP="009D17AA">
      <w:pPr>
        <w:pStyle w:val="NoSpacing"/>
        <w:jc w:val="center"/>
      </w:pPr>
    </w:p>
    <w:p w:rsidR="009D17AA" w:rsidRDefault="009D17AA" w:rsidP="009D17AA">
      <w:pPr>
        <w:pStyle w:val="NoSpacing"/>
        <w:jc w:val="center"/>
      </w:pPr>
      <w:r>
        <w:t>MAY 1, 2012</w:t>
      </w:r>
    </w:p>
    <w:p w:rsidR="009D17AA" w:rsidRDefault="009D17AA" w:rsidP="009D17AA">
      <w:pPr>
        <w:pStyle w:val="NoSpacing"/>
        <w:jc w:val="center"/>
      </w:pPr>
    </w:p>
    <w:p w:rsidR="009D17AA" w:rsidRDefault="009D17AA" w:rsidP="009D17AA">
      <w:pPr>
        <w:pStyle w:val="NoSpacing"/>
        <w:jc w:val="center"/>
      </w:pPr>
      <w:r>
        <w:t>6:00 P.M.</w:t>
      </w:r>
    </w:p>
    <w:p w:rsidR="009D17AA" w:rsidRDefault="009D17AA" w:rsidP="009D17AA">
      <w:pPr>
        <w:pStyle w:val="NoSpacing"/>
        <w:jc w:val="center"/>
      </w:pPr>
    </w:p>
    <w:p w:rsidR="009D17AA" w:rsidRDefault="009D17AA" w:rsidP="009D17AA">
      <w:pPr>
        <w:pStyle w:val="NoSpacing"/>
      </w:pPr>
      <w:r>
        <w:t>The meeting was called to order by Mr. Calvin Deshotel, President of the Port Commission.  Mr. Ralph Longman led in the Pledge of Allegiance.  A roll call resulted in the following:</w:t>
      </w:r>
    </w:p>
    <w:p w:rsidR="009D17AA" w:rsidRDefault="009D17AA" w:rsidP="009D17AA">
      <w:pPr>
        <w:pStyle w:val="NoSpacing"/>
      </w:pPr>
    </w:p>
    <w:p w:rsidR="009D17AA" w:rsidRDefault="009D17AA" w:rsidP="009D17AA">
      <w:pPr>
        <w:pStyle w:val="NoSpacing"/>
      </w:pPr>
      <w:r>
        <w:t>Present:                                                             Absent:</w:t>
      </w:r>
    </w:p>
    <w:p w:rsidR="009D17AA" w:rsidRDefault="009D17AA" w:rsidP="009D17AA">
      <w:pPr>
        <w:pStyle w:val="NoSpacing"/>
      </w:pPr>
    </w:p>
    <w:p w:rsidR="009D17AA" w:rsidRDefault="009D17AA" w:rsidP="009D17AA">
      <w:pPr>
        <w:pStyle w:val="NoSpacing"/>
      </w:pPr>
      <w:r>
        <w:t>Calvin Deshotel                                                Tad Blevins</w:t>
      </w:r>
    </w:p>
    <w:p w:rsidR="009D17AA" w:rsidRDefault="009D17AA" w:rsidP="009D17AA">
      <w:pPr>
        <w:pStyle w:val="NoSpacing"/>
      </w:pPr>
      <w:r>
        <w:t>Ralph Longman                                                Phil Bell</w:t>
      </w:r>
    </w:p>
    <w:p w:rsidR="009D17AA" w:rsidRDefault="009D17AA" w:rsidP="009D17AA">
      <w:pPr>
        <w:pStyle w:val="NoSpacing"/>
      </w:pPr>
      <w:r>
        <w:t>Greg Paul</w:t>
      </w:r>
    </w:p>
    <w:p w:rsidR="009D17AA" w:rsidRDefault="009D17AA" w:rsidP="009D17AA">
      <w:pPr>
        <w:pStyle w:val="NoSpacing"/>
      </w:pPr>
      <w:r>
        <w:t>John Lockett</w:t>
      </w:r>
    </w:p>
    <w:p w:rsidR="009D17AA" w:rsidRDefault="009D17AA" w:rsidP="009D17AA">
      <w:pPr>
        <w:pStyle w:val="NoSpacing"/>
      </w:pPr>
      <w:r>
        <w:t>Willie Peters</w:t>
      </w:r>
    </w:p>
    <w:p w:rsidR="009D17AA" w:rsidRDefault="009D17AA" w:rsidP="009D17AA">
      <w:pPr>
        <w:pStyle w:val="NoSpacing"/>
      </w:pPr>
      <w:r>
        <w:t>Wayne Stevens</w:t>
      </w:r>
    </w:p>
    <w:p w:rsidR="009D17AA" w:rsidRDefault="009D17AA" w:rsidP="009D17AA">
      <w:pPr>
        <w:pStyle w:val="NoSpacing"/>
      </w:pPr>
      <w:r>
        <w:t>Wilson Terry</w:t>
      </w:r>
    </w:p>
    <w:p w:rsidR="009D17AA" w:rsidRDefault="009D17AA" w:rsidP="009D17AA">
      <w:pPr>
        <w:pStyle w:val="NoSpacing"/>
      </w:pPr>
    </w:p>
    <w:p w:rsidR="009D17AA" w:rsidRDefault="00676E18" w:rsidP="009D17AA">
      <w:pPr>
        <w:pStyle w:val="NoSpacing"/>
      </w:pPr>
      <w:r>
        <w:t xml:space="preserve">Also present at the meeting were Ms. Marguerite Robinson of Teche Talk, Mr. Reid Miller of Miller Engineers, Mr. Roger Stouff of the Franklin Banner, Mr. Patrick Owens of Volkert, Inc., Mr. Eric Duplantis, Port Attorney, Mr. David Allain, Executive Director and Ms. Rebecca Pellerin, Office Manager of the Port Commission. </w:t>
      </w:r>
    </w:p>
    <w:p w:rsidR="00E711BE" w:rsidRDefault="00E711BE" w:rsidP="009D17AA">
      <w:pPr>
        <w:pStyle w:val="NoSpacing"/>
      </w:pPr>
    </w:p>
    <w:p w:rsidR="00E711BE" w:rsidRDefault="00E711BE" w:rsidP="009D17AA">
      <w:pPr>
        <w:pStyle w:val="NoSpacing"/>
      </w:pPr>
      <w:r>
        <w:t>A motion was made by Mr. Terry to dispense with the reading of the April 3, 2012 meeting minutes and to accept the same.  The motion was seconded by Mr. Longman and carried unanimously.</w:t>
      </w:r>
    </w:p>
    <w:p w:rsidR="00E711BE" w:rsidRDefault="00E711BE" w:rsidP="009D17AA">
      <w:pPr>
        <w:pStyle w:val="NoSpacing"/>
      </w:pPr>
    </w:p>
    <w:p w:rsidR="00E711BE" w:rsidRDefault="00E711BE" w:rsidP="009D17AA">
      <w:pPr>
        <w:pStyle w:val="NoSpacing"/>
      </w:pPr>
      <w:r>
        <w:t>Mr. Deshotel asked if there was any public comment and there was none.</w:t>
      </w:r>
    </w:p>
    <w:p w:rsidR="00E711BE" w:rsidRDefault="00E711BE" w:rsidP="009D17AA">
      <w:pPr>
        <w:pStyle w:val="NoSpacing"/>
      </w:pPr>
    </w:p>
    <w:p w:rsidR="00E711BE" w:rsidRDefault="00E711BE" w:rsidP="009D17AA">
      <w:pPr>
        <w:pStyle w:val="NoSpacing"/>
      </w:pPr>
      <w:r>
        <w:t>Mr. Allain reported that Trac Works has completed</w:t>
      </w:r>
      <w:r w:rsidR="00412CDF">
        <w:t xml:space="preserve"> their work on</w:t>
      </w:r>
      <w:r>
        <w:t xml:space="preserve"> the rail crossing for the Marine Turbine Technology parking lot.  The crossing has been inspected and approved.  Mr. Allain will present the invoice</w:t>
      </w:r>
      <w:r w:rsidR="00FF4E49">
        <w:t xml:space="preserve"> for payment </w:t>
      </w:r>
      <w:r>
        <w:t>for the construction of the crossing at next month’s meeting for approval.  Mr. Allain added that some dirt will have to be added to the cros</w:t>
      </w:r>
      <w:r w:rsidR="00FF4E49">
        <w:t>sing and that he would make arrangements to have it done.</w:t>
      </w:r>
      <w:r>
        <w:t xml:space="preserve"> </w:t>
      </w:r>
    </w:p>
    <w:p w:rsidR="00E711BE" w:rsidRDefault="00E711BE" w:rsidP="009D17AA">
      <w:pPr>
        <w:pStyle w:val="NoSpacing"/>
      </w:pPr>
    </w:p>
    <w:p w:rsidR="00A52ED0" w:rsidRDefault="00E711BE" w:rsidP="009D17AA">
      <w:pPr>
        <w:pStyle w:val="NoSpacing"/>
      </w:pPr>
      <w:r>
        <w:t xml:space="preserve">Mr. Allain reported that a representative of Loss Control for the Port’s property insurance visited the Port Commission office last month and noted that the </w:t>
      </w:r>
      <w:r w:rsidR="00412CDF">
        <w:t xml:space="preserve">heaters in the restrooms are a fire hazard and need to be removed.  Mr. Allain had obtained prices for the repairs to the storage/file room and also requested prices for removing the heaters, repairing the walls and installing heater/vents in the ceiling.  </w:t>
      </w:r>
      <w:r w:rsidR="00A52ED0">
        <w:t>Proposals</w:t>
      </w:r>
      <w:r w:rsidR="00412CDF">
        <w:t xml:space="preserve"> were received from DDA Construction in the amount of $3,200 and Tim</w:t>
      </w:r>
      <w:r w:rsidR="00A52ED0">
        <w:t xml:space="preserve"> Baudoin in the amount of $4,700.  A motion was made by Mr. Stevens to accept the lowest price of DDA Construction for repairs to the two restrooms in the Port Commission office.  The motion was seconded by Mr. Terry and carried unanimously.</w:t>
      </w:r>
    </w:p>
    <w:p w:rsidR="00A52ED0" w:rsidRDefault="00A52ED0" w:rsidP="009D17AA">
      <w:pPr>
        <w:pStyle w:val="NoSpacing"/>
      </w:pPr>
    </w:p>
    <w:p w:rsidR="00FF4E49" w:rsidRDefault="00FF4E49" w:rsidP="009D17AA">
      <w:pPr>
        <w:pStyle w:val="NoSpacing"/>
      </w:pPr>
    </w:p>
    <w:p w:rsidR="00FF4E49" w:rsidRDefault="00FF4E49" w:rsidP="009D17AA">
      <w:pPr>
        <w:pStyle w:val="NoSpacing"/>
      </w:pPr>
    </w:p>
    <w:p w:rsidR="00FF4E49" w:rsidRDefault="00FF4E49" w:rsidP="009D17AA">
      <w:pPr>
        <w:pStyle w:val="NoSpacing"/>
      </w:pPr>
    </w:p>
    <w:p w:rsidR="00E711BE" w:rsidRDefault="00A52ED0" w:rsidP="009D17AA">
      <w:pPr>
        <w:pStyle w:val="NoSpacing"/>
      </w:pPr>
      <w:r>
        <w:t xml:space="preserve">Two proposals were also received for the repairs/renovations to the storage room and </w:t>
      </w:r>
      <w:r w:rsidR="00893229">
        <w:t>to the office adjacent to the storage room</w:t>
      </w:r>
      <w:r>
        <w:t xml:space="preserve"> from DDA Construction in the amount of $12,460 and from Tim Baudoin in the amount of $12,700.  A motion was made by Mr. Peters to accept the proposal of DDA Construction.  The motion </w:t>
      </w:r>
      <w:r w:rsidR="00893229">
        <w:t>was seconded by Mr. Longman and carried unanimously.</w:t>
      </w:r>
    </w:p>
    <w:p w:rsidR="00893229" w:rsidRDefault="00893229" w:rsidP="009D17AA">
      <w:pPr>
        <w:pStyle w:val="NoSpacing"/>
      </w:pPr>
    </w:p>
    <w:p w:rsidR="00893229" w:rsidRDefault="00893229" w:rsidP="009D17AA">
      <w:pPr>
        <w:pStyle w:val="NoSpacing"/>
      </w:pPr>
      <w:r>
        <w:t>Mr. Allain reported that Mr. Ricky Saucier, the Port’</w:t>
      </w:r>
      <w:r w:rsidR="00CB7CC9">
        <w:t>s water plant operator, has formed an LLC and is in the process of securing liability and workman’s compensation insurance</w:t>
      </w:r>
      <w:r w:rsidR="000F5EF5">
        <w:t xml:space="preserve"> fo</w:t>
      </w:r>
      <w:r w:rsidR="00E61F14">
        <w:t xml:space="preserve">r his company and </w:t>
      </w:r>
      <w:r w:rsidR="0027554C">
        <w:t>that compensation for his helper will be discussed.</w:t>
      </w:r>
    </w:p>
    <w:p w:rsidR="000F5EF5" w:rsidRDefault="000F5EF5" w:rsidP="009D17AA">
      <w:pPr>
        <w:pStyle w:val="NoSpacing"/>
      </w:pPr>
    </w:p>
    <w:p w:rsidR="000F5EF5" w:rsidRDefault="000F5EF5" w:rsidP="009D17AA">
      <w:pPr>
        <w:pStyle w:val="NoSpacing"/>
      </w:pPr>
      <w:r>
        <w:t>Mr. Allain reported that the Port’s Master Plan was last updated 10 years ago.  Mr. Allain introduced Mr. Patrick O</w:t>
      </w:r>
      <w:r w:rsidR="007C4034">
        <w:t xml:space="preserve">wens of Volkert, Inc.  Volkert </w:t>
      </w:r>
      <w:r>
        <w:t xml:space="preserve">is interested in working with Miller Engineers to update the Master Plan.  The Port’s Master Plan is </w:t>
      </w:r>
      <w:r w:rsidR="007C4034">
        <w:t>used to keep up with current tenant information and crucial infrastructure changes.  A motion was made by Mr. Paul to request that Volkert, Inc. and Miller Engineers prepare and present cost estimates and contract for the updating of the Port’s Master Plan.  The motion was seconded by Mr. Peters and carried unanimously.</w:t>
      </w:r>
    </w:p>
    <w:p w:rsidR="007C4034" w:rsidRDefault="007C4034" w:rsidP="009D17AA">
      <w:pPr>
        <w:pStyle w:val="NoSpacing"/>
      </w:pPr>
    </w:p>
    <w:p w:rsidR="007C4034" w:rsidRDefault="007C4034" w:rsidP="009D17AA">
      <w:pPr>
        <w:pStyle w:val="NoSpacing"/>
      </w:pPr>
      <w:r>
        <w:t xml:space="preserve">Mr. Allain reported that Mr. Leon Ortemond and Mr. David Ortemond, owners of D &amp; L Salvage, a tenant at the Port, were killed recently in a tragic accident.  A motion was made by Mr. Longman to </w:t>
      </w:r>
      <w:r w:rsidR="00263D6B">
        <w:t>adopt a Resolution of Respect in honor of Mr. Leon and Mr. David Ortemond.  The motion was seconded by Mr. Peters and carried unanimously.</w:t>
      </w:r>
    </w:p>
    <w:p w:rsidR="00263D6B" w:rsidRDefault="00263D6B" w:rsidP="009D17AA">
      <w:pPr>
        <w:pStyle w:val="NoSpacing"/>
      </w:pPr>
    </w:p>
    <w:p w:rsidR="00263D6B" w:rsidRDefault="00263D6B" w:rsidP="009D17AA">
      <w:pPr>
        <w:pStyle w:val="NoSpacing"/>
      </w:pPr>
      <w:r>
        <w:t>Mr. Allain presented the Commissioners with an update on the Port financials.  He requested that they look over the report and to contact him with any questions or comments.  He reported that the Port is in good condition.</w:t>
      </w:r>
    </w:p>
    <w:p w:rsidR="00263D6B" w:rsidRDefault="00263D6B" w:rsidP="009D17AA">
      <w:pPr>
        <w:pStyle w:val="NoSpacing"/>
      </w:pPr>
    </w:p>
    <w:p w:rsidR="00263D6B" w:rsidRDefault="00263D6B" w:rsidP="009D17AA">
      <w:pPr>
        <w:pStyle w:val="NoSpacing"/>
      </w:pPr>
      <w:r>
        <w:t xml:space="preserve">A motion was made by Mr. Longman to issue a Letter of No Objection to </w:t>
      </w:r>
      <w:r w:rsidR="00676E18">
        <w:t>Cleco requesting a permit for proposed power line construction.  The motion was seconded by Mr. Stevens and carried unanimously.</w:t>
      </w:r>
    </w:p>
    <w:p w:rsidR="00676E18" w:rsidRDefault="00676E18" w:rsidP="009D17AA">
      <w:pPr>
        <w:pStyle w:val="NoSpacing"/>
      </w:pPr>
    </w:p>
    <w:p w:rsidR="00676E18" w:rsidRDefault="00676E18" w:rsidP="009D17AA">
      <w:pPr>
        <w:pStyle w:val="NoSpacing"/>
      </w:pPr>
      <w:r>
        <w:t>Mr. Duplantis reminded the Commissioners that their Disclosure Reports are due by May 15</w:t>
      </w:r>
      <w:r w:rsidRPr="00676E18">
        <w:rPr>
          <w:vertAlign w:val="superscript"/>
        </w:rPr>
        <w:t>th</w:t>
      </w:r>
      <w:r>
        <w:t>.</w:t>
      </w:r>
    </w:p>
    <w:p w:rsidR="00676E18" w:rsidRDefault="00676E18" w:rsidP="009D17AA">
      <w:pPr>
        <w:pStyle w:val="NoSpacing"/>
      </w:pPr>
    </w:p>
    <w:p w:rsidR="00676E18" w:rsidRDefault="00676E18" w:rsidP="009D17AA">
      <w:pPr>
        <w:pStyle w:val="NoSpacing"/>
      </w:pPr>
      <w:r>
        <w:t>There being no further business to be discussed, a motion was made by Mr. Terry to adjourn the meeting. The motion was seconded by Mr. Stevens and carried unanimously.  The meeting adjourned at 6:21.</w:t>
      </w:r>
    </w:p>
    <w:p w:rsidR="00676E18" w:rsidRDefault="00676E18" w:rsidP="009D17AA">
      <w:pPr>
        <w:pStyle w:val="NoSpacing"/>
      </w:pPr>
    </w:p>
    <w:p w:rsidR="00676E18" w:rsidRDefault="00676E18" w:rsidP="009D17AA">
      <w:pPr>
        <w:pStyle w:val="NoSpacing"/>
      </w:pPr>
    </w:p>
    <w:p w:rsidR="00676E18" w:rsidRDefault="00676E18" w:rsidP="009D17AA">
      <w:pPr>
        <w:pStyle w:val="NoSpacing"/>
      </w:pPr>
    </w:p>
    <w:p w:rsidR="00676E18" w:rsidRDefault="00676E18" w:rsidP="009D17AA">
      <w:pPr>
        <w:pStyle w:val="NoSpacing"/>
      </w:pPr>
      <w:r>
        <w:t xml:space="preserve">                                                                             Signed _______________________________</w:t>
      </w:r>
    </w:p>
    <w:p w:rsidR="00676E18" w:rsidRDefault="00676E18" w:rsidP="009D17AA">
      <w:pPr>
        <w:pStyle w:val="NoSpacing"/>
      </w:pPr>
      <w:r>
        <w:t xml:space="preserve">                                                                                          Willie Peters, Secretary</w:t>
      </w:r>
    </w:p>
    <w:sectPr w:rsidR="00676E18"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9D17AA"/>
    <w:rsid w:val="000F5EF5"/>
    <w:rsid w:val="002411A1"/>
    <w:rsid w:val="00263D6B"/>
    <w:rsid w:val="0027554C"/>
    <w:rsid w:val="00412CDF"/>
    <w:rsid w:val="005B5849"/>
    <w:rsid w:val="00676E18"/>
    <w:rsid w:val="007C4034"/>
    <w:rsid w:val="007D4430"/>
    <w:rsid w:val="00811A28"/>
    <w:rsid w:val="00893229"/>
    <w:rsid w:val="00914A5D"/>
    <w:rsid w:val="009D17AA"/>
    <w:rsid w:val="00A17F31"/>
    <w:rsid w:val="00A52ED0"/>
    <w:rsid w:val="00CB7CC9"/>
    <w:rsid w:val="00E61F14"/>
    <w:rsid w:val="00E711BE"/>
    <w:rsid w:val="00E927A8"/>
    <w:rsid w:val="00FC1B85"/>
    <w:rsid w:val="00FF25B3"/>
    <w:rsid w:val="00FF4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7AA"/>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2</cp:revision>
  <dcterms:created xsi:type="dcterms:W3CDTF">2012-07-03T15:04:00Z</dcterms:created>
  <dcterms:modified xsi:type="dcterms:W3CDTF">2012-07-03T15:04:00Z</dcterms:modified>
</cp:coreProperties>
</file>